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single" w:color="BBBBBB" w:sz="12" w:space="2"/>
          <w:right w:val="none" w:color="auto" w:sz="0" w:space="0"/>
        </w:pBdr>
        <w:shd w:val="clear" w:fill="FFFFFF"/>
        <w:spacing w:before="75" w:beforeAutospacing="0" w:after="120" w:afterAutospacing="0" w:line="390" w:lineRule="atLeast"/>
        <w:ind w:left="0" w:right="0" w:firstLine="0"/>
        <w:jc w:val="center"/>
        <w:rPr>
          <w:rFonts w:ascii="微软雅黑" w:hAnsi="微软雅黑" w:eastAsia="微软雅黑" w:cs="微软雅黑"/>
          <w:b/>
          <w:bCs/>
          <w:i w:val="0"/>
          <w:iCs w:val="0"/>
          <w:caps w:val="0"/>
          <w:color w:val="415860"/>
          <w:spacing w:val="0"/>
          <w:sz w:val="30"/>
          <w:szCs w:val="30"/>
        </w:rPr>
      </w:pPr>
      <w:r>
        <w:rPr>
          <w:rFonts w:hint="eastAsia" w:ascii="微软雅黑" w:hAnsi="微软雅黑" w:eastAsia="微软雅黑" w:cs="微软雅黑"/>
          <w:b/>
          <w:bCs/>
          <w:i w:val="0"/>
          <w:iCs w:val="0"/>
          <w:caps w:val="0"/>
          <w:color w:val="415860"/>
          <w:spacing w:val="0"/>
          <w:kern w:val="0"/>
          <w:sz w:val="30"/>
          <w:szCs w:val="30"/>
          <w:shd w:val="clear" w:fill="FFFFFF"/>
          <w:lang w:val="en-US" w:eastAsia="zh-CN" w:bidi="ar"/>
        </w:rPr>
        <w:t>2024南开大学商学院—英国萨里大学商学院 3+1本硕学位联合培养项目预报名通知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color w:val="333333"/>
        </w:rPr>
      </w:pPr>
      <w:r>
        <w:rPr>
          <w:rStyle w:val="6"/>
          <w:rFonts w:hint="eastAsia" w:ascii="微软雅黑" w:hAnsi="微软雅黑" w:eastAsia="微软雅黑" w:cs="微软雅黑"/>
          <w:b/>
          <w:bCs/>
          <w:i w:val="0"/>
          <w:iCs w:val="0"/>
          <w:caps w:val="0"/>
          <w:color w:val="333333"/>
          <w:spacing w:val="0"/>
          <w:sz w:val="27"/>
          <w:szCs w:val="27"/>
          <w:shd w:val="clear" w:fill="FFFFFF"/>
        </w:rPr>
        <w:t>项目简介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80"/>
        <w:rPr>
          <w:color w:val="333333"/>
        </w:rPr>
      </w:pPr>
      <w:r>
        <w:rPr>
          <w:rFonts w:hint="eastAsia" w:ascii="微软雅黑" w:hAnsi="微软雅黑" w:eastAsia="微软雅黑" w:cs="微软雅黑"/>
          <w:i w:val="0"/>
          <w:iCs w:val="0"/>
          <w:caps w:val="0"/>
          <w:color w:val="333333"/>
          <w:spacing w:val="0"/>
          <w:sz w:val="21"/>
          <w:szCs w:val="21"/>
          <w:shd w:val="clear" w:fill="FFFFFF"/>
        </w:rPr>
        <w:t>该项目是南开大学商学院与英国萨里大学商学院合作联合推出的，培养模式为南开大学商学院的学生（工商管理大类及国际会计专业）前三年里修完除毕业论文之外的所有学分，并符合萨里大学硕士项目入学申请条件，可申请于第四年（即本科最后一年）赴英国攻读学制为一年的硕士学位，萨里大学根据申请学生成绩给予一定额度的奖学金，学生可利用四年的时间取得南开大学本科学位及英国萨里大学硕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color w:val="333333"/>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color w:val="333333"/>
        </w:rPr>
      </w:pPr>
      <w:r>
        <w:rPr>
          <w:rStyle w:val="6"/>
          <w:rFonts w:hint="eastAsia" w:ascii="微软雅黑" w:hAnsi="微软雅黑" w:eastAsia="微软雅黑" w:cs="微软雅黑"/>
          <w:b/>
          <w:bCs/>
          <w:i w:val="0"/>
          <w:iCs w:val="0"/>
          <w:caps w:val="0"/>
          <w:color w:val="333333"/>
          <w:spacing w:val="0"/>
          <w:sz w:val="27"/>
          <w:szCs w:val="27"/>
          <w:shd w:val="clear" w:fill="FFFFFF"/>
        </w:rPr>
        <w:t>萨里大学简介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80"/>
        <w:rPr>
          <w:color w:val="333333"/>
        </w:rPr>
      </w:pPr>
      <w:r>
        <w:rPr>
          <w:rFonts w:hint="eastAsia" w:ascii="微软雅黑" w:hAnsi="微软雅黑" w:eastAsia="微软雅黑" w:cs="微软雅黑"/>
          <w:i w:val="0"/>
          <w:iCs w:val="0"/>
          <w:caps w:val="0"/>
          <w:color w:val="333333"/>
          <w:spacing w:val="0"/>
          <w:sz w:val="21"/>
          <w:szCs w:val="21"/>
          <w:shd w:val="clear" w:fill="FFFFFF"/>
        </w:rPr>
        <w:t>萨里大学位于英国距伦敦仅30英里的吉尔福德镇，成立于1891年，于1966年9月9日被皇家许可而成为综合性大学。在最新公布的英国卫报（The Guardian）大学排名中，萨里大学名列全英第６。萨里大学凭借国际化教学的雄厚实力已获得AACSB、AMBA等国际认证。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80"/>
        <w:rPr>
          <w:color w:val="333333"/>
        </w:rPr>
      </w:pPr>
      <w:r>
        <w:rPr>
          <w:rFonts w:hint="eastAsia" w:ascii="微软雅黑" w:hAnsi="微软雅黑" w:eastAsia="微软雅黑" w:cs="微软雅黑"/>
          <w:i w:val="0"/>
          <w:iCs w:val="0"/>
          <w:caps w:val="0"/>
          <w:color w:val="333333"/>
          <w:spacing w:val="0"/>
          <w:sz w:val="21"/>
          <w:szCs w:val="21"/>
          <w:shd w:val="clear" w:fill="FFFFFF"/>
        </w:rPr>
        <w:t>可作为本项目攻读的硕士研究生专业包括：</w:t>
      </w:r>
      <w:r>
        <w:rPr>
          <w:rStyle w:val="6"/>
          <w:rFonts w:hint="eastAsia" w:ascii="微软雅黑" w:hAnsi="微软雅黑" w:eastAsia="微软雅黑" w:cs="微软雅黑"/>
          <w:b/>
          <w:bCs/>
          <w:i w:val="0"/>
          <w:iCs w:val="0"/>
          <w:caps w:val="0"/>
          <w:color w:val="333333"/>
          <w:spacing w:val="0"/>
          <w:sz w:val="21"/>
          <w:szCs w:val="21"/>
          <w:shd w:val="clear" w:fill="FFFFFF"/>
        </w:rPr>
        <w:t>会计与金融学、银行与金融学、商业分析、创业管理、人力资源管理、国际商务管理、国际财务管理、国际市场营销管理、投资管理学等及该校经济学院和旅游学院所开设的硕士项目</w:t>
      </w:r>
      <w:r>
        <w:rPr>
          <w:rFonts w:hint="eastAsia" w:ascii="微软雅黑" w:hAnsi="微软雅黑" w:eastAsia="微软雅黑" w:cs="微软雅黑"/>
          <w:i w:val="0"/>
          <w:iCs w:val="0"/>
          <w:caps w:val="0"/>
          <w:color w:val="333333"/>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color w:val="333333"/>
        </w:rPr>
      </w:pPr>
      <w:r>
        <w:rPr>
          <w:rFonts w:hint="eastAsia" w:ascii="微软雅黑" w:hAnsi="微软雅黑" w:eastAsia="微软雅黑" w:cs="微软雅黑"/>
          <w:i w:val="0"/>
          <w:iCs w:val="0"/>
          <w:caps w:val="0"/>
          <w:color w:val="333333"/>
          <w:spacing w:val="0"/>
          <w:sz w:val="21"/>
          <w:szCs w:val="21"/>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pPr>
      <w:r>
        <w:rPr>
          <w:rStyle w:val="6"/>
          <w:rFonts w:hint="eastAsia" w:ascii="微软雅黑" w:hAnsi="微软雅黑" w:eastAsia="微软雅黑" w:cs="微软雅黑"/>
          <w:b/>
          <w:bCs/>
          <w:i w:val="0"/>
          <w:iCs w:val="0"/>
          <w:caps w:val="0"/>
          <w:color w:val="333333"/>
          <w:spacing w:val="0"/>
          <w:sz w:val="27"/>
          <w:szCs w:val="27"/>
          <w:shd w:val="clear" w:fill="FFFFFF"/>
        </w:rPr>
        <w:t>入学资格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主修专业为国际会计、财务管理、会计、市场营销、人力资源管理和工商管理的学生；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申请者除</w:t>
      </w:r>
      <w:r>
        <w:rPr>
          <w:rFonts w:hint="eastAsia" w:ascii="微软雅黑" w:hAnsi="微软雅黑" w:eastAsia="微软雅黑" w:cs="微软雅黑"/>
          <w:i w:val="0"/>
          <w:iCs w:val="0"/>
          <w:caps w:val="0"/>
          <w:color w:val="333333"/>
          <w:spacing w:val="0"/>
          <w:sz w:val="21"/>
          <w:szCs w:val="21"/>
          <w:shd w:val="clear" w:fill="FFFFFF"/>
          <w:lang w:val="en-US" w:eastAsia="zh-CN"/>
        </w:rPr>
        <w:t>本科</w:t>
      </w:r>
      <w:r>
        <w:rPr>
          <w:rFonts w:hint="eastAsia" w:ascii="微软雅黑" w:hAnsi="微软雅黑" w:eastAsia="微软雅黑" w:cs="微软雅黑"/>
          <w:i w:val="0"/>
          <w:iCs w:val="0"/>
          <w:caps w:val="0"/>
          <w:color w:val="333333"/>
          <w:spacing w:val="0"/>
          <w:sz w:val="21"/>
          <w:szCs w:val="21"/>
          <w:shd w:val="clear" w:fill="FFFFFF"/>
        </w:rPr>
        <w:t>毕业论文之外的</w:t>
      </w:r>
      <w:r>
        <w:rPr>
          <w:rFonts w:hint="eastAsia" w:ascii="微软雅黑" w:hAnsi="微软雅黑" w:eastAsia="微软雅黑" w:cs="微软雅黑"/>
          <w:i w:val="0"/>
          <w:iCs w:val="0"/>
          <w:caps w:val="0"/>
          <w:color w:val="333333"/>
          <w:spacing w:val="0"/>
          <w:sz w:val="21"/>
          <w:szCs w:val="21"/>
          <w:shd w:val="clear" w:fill="FFFFFF"/>
          <w:lang w:val="en-US" w:eastAsia="zh-CN"/>
        </w:rPr>
        <w:t>总</w:t>
      </w:r>
      <w:r>
        <w:rPr>
          <w:rFonts w:hint="eastAsia" w:ascii="微软雅黑" w:hAnsi="微软雅黑" w:eastAsia="微软雅黑" w:cs="微软雅黑"/>
          <w:i w:val="0"/>
          <w:iCs w:val="0"/>
          <w:caps w:val="0"/>
          <w:color w:val="333333"/>
          <w:spacing w:val="0"/>
          <w:sz w:val="21"/>
          <w:szCs w:val="21"/>
          <w:shd w:val="clear" w:fill="FFFFFF"/>
        </w:rPr>
        <w:t>学分</w:t>
      </w:r>
      <w:r>
        <w:rPr>
          <w:rFonts w:hint="eastAsia" w:ascii="微软雅黑" w:hAnsi="微软雅黑" w:eastAsia="微软雅黑" w:cs="微软雅黑"/>
          <w:i w:val="0"/>
          <w:iCs w:val="0"/>
          <w:caps w:val="0"/>
          <w:color w:val="333333"/>
          <w:spacing w:val="0"/>
          <w:sz w:val="21"/>
          <w:szCs w:val="21"/>
          <w:shd w:val="clear" w:fill="FFFFFF"/>
          <w:lang w:val="en-US" w:eastAsia="zh-CN"/>
        </w:rPr>
        <w:t>已达到南开大学本科毕业要求</w:t>
      </w:r>
      <w:r>
        <w:rPr>
          <w:rFonts w:hint="eastAsia" w:ascii="微软雅黑" w:hAnsi="微软雅黑" w:eastAsia="微软雅黑" w:cs="微软雅黑"/>
          <w:i w:val="0"/>
          <w:iCs w:val="0"/>
          <w:caps w:val="0"/>
          <w:color w:val="333333"/>
          <w:spacing w:val="0"/>
          <w:sz w:val="21"/>
          <w:szCs w:val="21"/>
          <w:shd w:val="clear" w:fill="FFFFFF"/>
        </w:rPr>
        <w:t>，</w:t>
      </w:r>
      <w:r>
        <w:rPr>
          <w:rFonts w:hint="eastAsia" w:ascii="微软雅黑" w:hAnsi="微软雅黑" w:eastAsia="微软雅黑" w:cs="微软雅黑"/>
          <w:i w:val="0"/>
          <w:iCs w:val="0"/>
          <w:caps w:val="0"/>
          <w:color w:val="333333"/>
          <w:spacing w:val="0"/>
          <w:sz w:val="21"/>
          <w:szCs w:val="21"/>
          <w:shd w:val="clear" w:fill="FFFFFF"/>
          <w:lang w:val="en-US" w:eastAsia="zh-CN"/>
        </w:rPr>
        <w:t>且</w:t>
      </w:r>
      <w:r>
        <w:rPr>
          <w:rFonts w:hint="eastAsia" w:ascii="微软雅黑" w:hAnsi="微软雅黑" w:eastAsia="微软雅黑" w:cs="微软雅黑"/>
          <w:i w:val="0"/>
          <w:iCs w:val="0"/>
          <w:caps w:val="0"/>
          <w:color w:val="333333"/>
          <w:spacing w:val="0"/>
          <w:sz w:val="21"/>
          <w:szCs w:val="21"/>
          <w:shd w:val="clear" w:fill="FFFFFF"/>
        </w:rPr>
        <w:t>所有课程平均分达75分以上，专业选修课选课情况符合要求（附件１）。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学生必须具备良好的英文水平，雅思总分不低于6.5, 各单项小分均不低于6.0（需出示相关证明）。每年每个专业接收人数不多于10人。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color w:val="333333"/>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pPr>
      <w:r>
        <w:rPr>
          <w:rStyle w:val="6"/>
          <w:rFonts w:hint="eastAsia" w:ascii="微软雅黑" w:hAnsi="微软雅黑" w:eastAsia="微软雅黑" w:cs="微软雅黑"/>
          <w:b/>
          <w:bCs/>
          <w:i w:val="0"/>
          <w:iCs w:val="0"/>
          <w:caps w:val="0"/>
          <w:color w:val="333333"/>
          <w:spacing w:val="0"/>
          <w:sz w:val="27"/>
          <w:szCs w:val="27"/>
          <w:shd w:val="clear" w:fill="FFFFFF"/>
        </w:rPr>
        <w:t>学费和奖学金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学生须按照南开大学的收费标准交纳南开大学本科教育学费。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学生在英国期间必须按萨里大学的要求购买健康/医疗/意外保险。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赴萨里大学学习的学费和相关费用等均由学生自理，每年学费约为1.</w:t>
      </w:r>
      <w:r>
        <w:rPr>
          <w:rFonts w:hint="eastAsia" w:ascii="微软雅黑" w:hAnsi="微软雅黑" w:eastAsia="微软雅黑" w:cs="微软雅黑"/>
          <w:i w:val="0"/>
          <w:iCs w:val="0"/>
          <w:caps w:val="0"/>
          <w:color w:val="333333"/>
          <w:spacing w:val="0"/>
          <w:sz w:val="21"/>
          <w:szCs w:val="21"/>
          <w:shd w:val="clear" w:fill="FFFFFF"/>
          <w:lang w:val="en-US" w:eastAsia="zh-CN"/>
        </w:rPr>
        <w:t>8</w:t>
      </w:r>
      <w:r>
        <w:rPr>
          <w:rFonts w:hint="eastAsia" w:ascii="微软雅黑" w:hAnsi="微软雅黑" w:eastAsia="微软雅黑" w:cs="微软雅黑"/>
          <w:i w:val="0"/>
          <w:iCs w:val="0"/>
          <w:caps w:val="0"/>
          <w:color w:val="333333"/>
          <w:spacing w:val="0"/>
          <w:sz w:val="21"/>
          <w:szCs w:val="21"/>
          <w:shd w:val="clear" w:fill="FFFFFF"/>
        </w:rPr>
        <w:t>6万英镑（以当年萨里大学网站公布学费标准为准）。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萨里大学为参加“3+1”双学位项目的学生提供奖学金，资助标准为本科平时成绩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firstLine="210" w:firstLineChars="100"/>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85分及以上</w:t>
      </w:r>
      <w:r>
        <w:rPr>
          <w:rFonts w:hint="default" w:ascii="微软雅黑" w:hAnsi="微软雅黑" w:eastAsia="微软雅黑" w:cs="微软雅黑"/>
          <w:i w:val="0"/>
          <w:iCs w:val="0"/>
          <w:caps w:val="0"/>
          <w:color w:val="333333"/>
          <w:spacing w:val="0"/>
          <w:sz w:val="21"/>
          <w:szCs w:val="21"/>
          <w:shd w:val="clear" w:fill="FFFFFF"/>
        </w:rPr>
        <w:t>,获得5000英镑奖学金；</w:t>
      </w:r>
      <w:r>
        <w:rPr>
          <w:rFonts w:hint="eastAsia" w:ascii="微软雅黑" w:hAnsi="微软雅黑" w:eastAsia="微软雅黑" w:cs="微软雅黑"/>
          <w:i w:val="0"/>
          <w:iCs w:val="0"/>
          <w:caps w:val="0"/>
          <w:color w:val="333333"/>
          <w:spacing w:val="0"/>
          <w:sz w:val="21"/>
          <w:szCs w:val="21"/>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firstLine="210" w:firstLineChars="100"/>
        <w:rPr>
          <w:rFonts w:hint="default" w:ascii="微软雅黑" w:hAnsi="微软雅黑" w:eastAsia="微软雅黑" w:cs="微软雅黑"/>
          <w:i w:val="0"/>
          <w:iCs w:val="0"/>
          <w:caps w:val="0"/>
          <w:color w:val="333333"/>
          <w:spacing w:val="0"/>
          <w:sz w:val="21"/>
          <w:szCs w:val="21"/>
          <w:shd w:val="clear" w:fill="FFFFFF"/>
        </w:rPr>
      </w:pPr>
      <w:r>
        <w:rPr>
          <w:rFonts w:hint="default" w:ascii="微软雅黑" w:hAnsi="微软雅黑" w:eastAsia="微软雅黑" w:cs="微软雅黑"/>
          <w:i w:val="0"/>
          <w:iCs w:val="0"/>
          <w:caps w:val="0"/>
          <w:color w:val="333333"/>
          <w:spacing w:val="0"/>
          <w:sz w:val="21"/>
          <w:szCs w:val="21"/>
          <w:shd w:val="clear" w:fill="FFFFFF"/>
        </w:rPr>
        <w:t>80-84分，获得3500英镑奖学金；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firstLine="210" w:firstLineChars="100"/>
        <w:rPr>
          <w:rFonts w:hint="eastAsia" w:ascii="微软雅黑" w:hAnsi="微软雅黑" w:eastAsia="微软雅黑" w:cs="微软雅黑"/>
          <w:i w:val="0"/>
          <w:iCs w:val="0"/>
          <w:caps w:val="0"/>
          <w:color w:val="333333"/>
          <w:spacing w:val="0"/>
          <w:sz w:val="21"/>
          <w:szCs w:val="21"/>
          <w:shd w:val="clear" w:fill="FFFFFF"/>
        </w:rPr>
      </w:pPr>
      <w:r>
        <w:rPr>
          <w:rFonts w:hint="default" w:ascii="微软雅黑" w:hAnsi="微软雅黑" w:eastAsia="微软雅黑" w:cs="微软雅黑"/>
          <w:i w:val="0"/>
          <w:iCs w:val="0"/>
          <w:caps w:val="0"/>
          <w:color w:val="333333"/>
          <w:spacing w:val="0"/>
          <w:sz w:val="21"/>
          <w:szCs w:val="21"/>
          <w:shd w:val="clear" w:fill="FFFFFF"/>
        </w:rPr>
        <w:t>75-79分，获得2500英镑奖学金。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rPr>
          <w:color w:val="333333"/>
        </w:rPr>
      </w:pPr>
      <w:r>
        <w:rPr>
          <w:rFonts w:hint="eastAsia" w:ascii="微软雅黑" w:hAnsi="微软雅黑" w:eastAsia="微软雅黑" w:cs="微软雅黑"/>
          <w:i w:val="0"/>
          <w:iCs w:val="0"/>
          <w:caps w:val="0"/>
          <w:color w:val="333333"/>
          <w:spacing w:val="0"/>
          <w:sz w:val="24"/>
          <w:szCs w:val="24"/>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pPr>
      <w:r>
        <w:rPr>
          <w:rStyle w:val="6"/>
          <w:rFonts w:hint="eastAsia" w:ascii="微软雅黑" w:hAnsi="微软雅黑" w:eastAsia="微软雅黑" w:cs="微软雅黑"/>
          <w:b/>
          <w:bCs/>
          <w:i w:val="0"/>
          <w:iCs w:val="0"/>
          <w:caps w:val="0"/>
          <w:color w:val="333333"/>
          <w:spacing w:val="0"/>
          <w:sz w:val="27"/>
          <w:szCs w:val="27"/>
          <w:shd w:val="clear" w:fill="FFFFFF"/>
        </w:rPr>
        <w:t>申请及派出程序（试行）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20</w:t>
      </w:r>
      <w:r>
        <w:rPr>
          <w:rFonts w:hint="eastAsia" w:ascii="微软雅黑" w:hAnsi="微软雅黑" w:eastAsia="微软雅黑" w:cs="微软雅黑"/>
          <w:i w:val="0"/>
          <w:iCs w:val="0"/>
          <w:caps w:val="0"/>
          <w:color w:val="333333"/>
          <w:spacing w:val="0"/>
          <w:sz w:val="21"/>
          <w:szCs w:val="21"/>
          <w:shd w:val="clear" w:fill="FFFFFF"/>
          <w:lang w:val="en-US" w:eastAsia="zh-CN"/>
        </w:rPr>
        <w:t>24</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月1日前填写《</w:t>
      </w:r>
      <w:r>
        <w:rPr>
          <w:rFonts w:hint="default" w:ascii="微软雅黑" w:hAnsi="微软雅黑" w:eastAsia="微软雅黑" w:cs="微软雅黑"/>
          <w:i w:val="0"/>
          <w:iCs w:val="0"/>
          <w:caps w:val="0"/>
          <w:color w:val="333333"/>
          <w:spacing w:val="0"/>
          <w:sz w:val="21"/>
          <w:szCs w:val="21"/>
          <w:shd w:val="clear" w:fill="FFFFFF"/>
        </w:rPr>
        <w:t>南开-萨里3+1本硕联合培养项目</w:t>
      </w:r>
      <w:r>
        <w:rPr>
          <w:rFonts w:hint="eastAsia" w:ascii="微软雅黑" w:hAnsi="微软雅黑" w:eastAsia="微软雅黑" w:cs="微软雅黑"/>
          <w:i w:val="0"/>
          <w:iCs w:val="0"/>
          <w:caps w:val="0"/>
          <w:color w:val="333333"/>
          <w:spacing w:val="0"/>
          <w:sz w:val="21"/>
          <w:szCs w:val="21"/>
          <w:shd w:val="clear" w:fill="FFFFFF"/>
          <w:lang w:val="en-US" w:eastAsia="zh-CN"/>
        </w:rPr>
        <w:t>预报名表</w:t>
      </w:r>
      <w:r>
        <w:rPr>
          <w:rFonts w:hint="eastAsia" w:ascii="微软雅黑" w:hAnsi="微软雅黑" w:eastAsia="微软雅黑" w:cs="微软雅黑"/>
          <w:i w:val="0"/>
          <w:iCs w:val="0"/>
          <w:caps w:val="0"/>
          <w:color w:val="333333"/>
          <w:spacing w:val="0"/>
          <w:sz w:val="21"/>
          <w:szCs w:val="21"/>
          <w:shd w:val="clear" w:fill="FFFFFF"/>
        </w:rPr>
        <w:t>》</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附成绩单、雅思成绩（如有）交至商学院对外合作与交流办公室（商学院大楼B801-2）。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20</w:t>
      </w:r>
      <w:r>
        <w:rPr>
          <w:rFonts w:hint="eastAsia" w:ascii="微软雅黑" w:hAnsi="微软雅黑" w:eastAsia="微软雅黑" w:cs="微软雅黑"/>
          <w:i w:val="0"/>
          <w:iCs w:val="0"/>
          <w:caps w:val="0"/>
          <w:color w:val="333333"/>
          <w:spacing w:val="0"/>
          <w:sz w:val="21"/>
          <w:szCs w:val="21"/>
          <w:shd w:val="clear" w:fill="FFFFFF"/>
          <w:lang w:val="en-US" w:eastAsia="zh-CN"/>
        </w:rPr>
        <w:t>24</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2</w:t>
      </w:r>
      <w:r>
        <w:rPr>
          <w:rFonts w:hint="eastAsia" w:ascii="微软雅黑" w:hAnsi="微软雅黑" w:eastAsia="微软雅黑" w:cs="微软雅黑"/>
          <w:i w:val="0"/>
          <w:iCs w:val="0"/>
          <w:caps w:val="0"/>
          <w:color w:val="333333"/>
          <w:spacing w:val="0"/>
          <w:sz w:val="21"/>
          <w:szCs w:val="21"/>
          <w:shd w:val="clear" w:fill="FFFFFF"/>
        </w:rPr>
        <w:t>日~</w:t>
      </w:r>
      <w:r>
        <w:rPr>
          <w:rFonts w:hint="eastAsia" w:ascii="微软雅黑" w:hAnsi="微软雅黑" w:eastAsia="微软雅黑" w:cs="微软雅黑"/>
          <w:i w:val="0"/>
          <w:iCs w:val="0"/>
          <w:caps w:val="0"/>
          <w:color w:val="333333"/>
          <w:spacing w:val="0"/>
          <w:sz w:val="21"/>
          <w:szCs w:val="21"/>
          <w:shd w:val="clear" w:fill="FFFFFF"/>
          <w:lang w:val="en-US" w:eastAsia="zh-CN"/>
        </w:rPr>
        <w:t>15</w:t>
      </w:r>
      <w:r>
        <w:rPr>
          <w:rFonts w:hint="eastAsia" w:ascii="微软雅黑" w:hAnsi="微软雅黑" w:eastAsia="微软雅黑" w:cs="微软雅黑"/>
          <w:i w:val="0"/>
          <w:iCs w:val="0"/>
          <w:caps w:val="0"/>
          <w:color w:val="333333"/>
          <w:spacing w:val="0"/>
          <w:sz w:val="21"/>
          <w:szCs w:val="21"/>
          <w:shd w:val="clear" w:fill="FFFFFF"/>
        </w:rPr>
        <w:t>日审核申请资格。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-通过</w:t>
      </w:r>
      <w:r>
        <w:rPr>
          <w:rFonts w:hint="eastAsia" w:ascii="微软雅黑" w:hAnsi="微软雅黑" w:eastAsia="微软雅黑" w:cs="微软雅黑"/>
          <w:i w:val="0"/>
          <w:iCs w:val="0"/>
          <w:caps w:val="0"/>
          <w:color w:val="333333"/>
          <w:spacing w:val="0"/>
          <w:sz w:val="21"/>
          <w:szCs w:val="21"/>
          <w:shd w:val="clear" w:fill="FFFFFF"/>
        </w:rPr>
        <w:t>萨里大学</w:t>
      </w:r>
      <w:r>
        <w:rPr>
          <w:rFonts w:hint="eastAsia" w:ascii="微软雅黑" w:hAnsi="微软雅黑" w:eastAsia="微软雅黑" w:cs="微软雅黑"/>
          <w:i w:val="0"/>
          <w:iCs w:val="0"/>
          <w:caps w:val="0"/>
          <w:color w:val="333333"/>
          <w:spacing w:val="0"/>
          <w:sz w:val="21"/>
          <w:szCs w:val="21"/>
          <w:shd w:val="clear" w:fill="FFFFFF"/>
          <w:lang w:val="en-US" w:eastAsia="zh-CN"/>
        </w:rPr>
        <w:t>南开商学院专属网址</w:t>
      </w:r>
      <w:r>
        <w:rPr>
          <w:rFonts w:hint="eastAsia" w:ascii="微软雅黑" w:hAnsi="微软雅黑" w:eastAsia="微软雅黑" w:cs="微软雅黑"/>
          <w:i w:val="0"/>
          <w:iCs w:val="0"/>
          <w:caps w:val="0"/>
          <w:color w:val="333333"/>
          <w:spacing w:val="0"/>
          <w:sz w:val="21"/>
          <w:szCs w:val="21"/>
          <w:shd w:val="clear" w:fill="FFFFFF"/>
        </w:rPr>
        <w:t>报名</w:t>
      </w:r>
      <w:r>
        <w:rPr>
          <w:rFonts w:hint="eastAsia" w:ascii="微软雅黑" w:hAnsi="微软雅黑" w:eastAsia="微软雅黑" w:cs="微软雅黑"/>
          <w:i w:val="0"/>
          <w:iCs w:val="0"/>
          <w:caps w:val="0"/>
          <w:color w:val="333333"/>
          <w:spacing w:val="0"/>
          <w:sz w:val="21"/>
          <w:szCs w:val="21"/>
          <w:shd w:val="clear" w:fill="FFFFFF"/>
          <w:lang w:eastAsia="zh-CN"/>
        </w:rPr>
        <w:t>（https://sits.surrey.ac.uk/live/sits.urd/run/siw_ipp_lgn.login?process=siw_ipp_app&amp;code1=PXX61Q0002D&amp;code2=0010）</w:t>
      </w:r>
      <w:r>
        <w:rPr>
          <w:rFonts w:hint="eastAsia" w:ascii="微软雅黑" w:hAnsi="微软雅黑" w:eastAsia="微软雅黑" w:cs="微软雅黑"/>
          <w:i w:val="0"/>
          <w:iCs w:val="0"/>
          <w:caps w:val="0"/>
          <w:color w:val="333333"/>
          <w:spacing w:val="0"/>
          <w:sz w:val="21"/>
          <w:szCs w:val="21"/>
          <w:shd w:val="clear" w:fill="FFFFFF"/>
        </w:rPr>
        <w:t>，符合条件的学生取得萨里大学硕士研究生项目有条件录取通知书。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20</w:t>
      </w:r>
      <w:r>
        <w:rPr>
          <w:rFonts w:hint="eastAsia" w:ascii="微软雅黑" w:hAnsi="微软雅黑" w:eastAsia="微软雅黑" w:cs="微软雅黑"/>
          <w:i w:val="0"/>
          <w:iCs w:val="0"/>
          <w:caps w:val="0"/>
          <w:color w:val="333333"/>
          <w:spacing w:val="0"/>
          <w:sz w:val="21"/>
          <w:szCs w:val="21"/>
          <w:shd w:val="clear" w:fill="FFFFFF"/>
          <w:lang w:val="en-US" w:eastAsia="zh-CN"/>
        </w:rPr>
        <w:t>24</w:t>
      </w:r>
      <w:r>
        <w:rPr>
          <w:rFonts w:hint="eastAsia" w:ascii="微软雅黑" w:hAnsi="微软雅黑" w:eastAsia="微软雅黑" w:cs="微软雅黑"/>
          <w:i w:val="0"/>
          <w:iCs w:val="0"/>
          <w:caps w:val="0"/>
          <w:color w:val="333333"/>
          <w:spacing w:val="0"/>
          <w:sz w:val="21"/>
          <w:szCs w:val="21"/>
          <w:shd w:val="clear" w:fill="FFFFFF"/>
        </w:rPr>
        <w:t>年</w:t>
      </w:r>
      <w:r>
        <w:rPr>
          <w:rFonts w:hint="eastAsia" w:ascii="微软雅黑" w:hAnsi="微软雅黑" w:eastAsia="微软雅黑" w:cs="微软雅黑"/>
          <w:i w:val="0"/>
          <w:iCs w:val="0"/>
          <w:caps w:val="0"/>
          <w:color w:val="333333"/>
          <w:spacing w:val="0"/>
          <w:sz w:val="21"/>
          <w:szCs w:val="21"/>
          <w:shd w:val="clear" w:fill="FFFFFF"/>
          <w:lang w:val="en-US" w:eastAsia="zh-CN"/>
        </w:rPr>
        <w:t>6</w:t>
      </w:r>
      <w:r>
        <w:rPr>
          <w:rFonts w:hint="eastAsia" w:ascii="微软雅黑" w:hAnsi="微软雅黑" w:eastAsia="微软雅黑" w:cs="微软雅黑"/>
          <w:i w:val="0"/>
          <w:iCs w:val="0"/>
          <w:caps w:val="0"/>
          <w:color w:val="333333"/>
          <w:spacing w:val="0"/>
          <w:sz w:val="21"/>
          <w:szCs w:val="21"/>
          <w:shd w:val="clear" w:fill="FFFFFF"/>
        </w:rPr>
        <w:t>月</w:t>
      </w:r>
      <w:r>
        <w:rPr>
          <w:rFonts w:hint="eastAsia" w:ascii="微软雅黑" w:hAnsi="微软雅黑" w:eastAsia="微软雅黑" w:cs="微软雅黑"/>
          <w:i w:val="0"/>
          <w:iCs w:val="0"/>
          <w:caps w:val="0"/>
          <w:color w:val="333333"/>
          <w:spacing w:val="0"/>
          <w:sz w:val="21"/>
          <w:szCs w:val="21"/>
          <w:shd w:val="clear" w:fill="FFFFFF"/>
          <w:lang w:val="en-US" w:eastAsia="zh-CN"/>
        </w:rPr>
        <w:t>3</w:t>
      </w:r>
      <w:r>
        <w:rPr>
          <w:rFonts w:hint="eastAsia" w:ascii="微软雅黑" w:hAnsi="微软雅黑" w:eastAsia="微软雅黑" w:cs="微软雅黑"/>
          <w:i w:val="0"/>
          <w:iCs w:val="0"/>
          <w:caps w:val="0"/>
          <w:color w:val="333333"/>
          <w:spacing w:val="0"/>
          <w:sz w:val="21"/>
          <w:szCs w:val="21"/>
          <w:shd w:val="clear" w:fill="FFFFFF"/>
        </w:rPr>
        <w:t>0日前提交完整材料（雅思成绩、本科成绩单），符合条件的学生取得萨里大学硕士研究生项目录取证书。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持录取通知书完成学生出国（境）审批流程，办理签证。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left="376" w:right="0"/>
      </w:pP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t>20</w:t>
      </w:r>
      <w:r>
        <w:rPr>
          <w:rFonts w:hint="eastAsia" w:ascii="微软雅黑" w:hAnsi="微软雅黑" w:eastAsia="微软雅黑" w:cs="微软雅黑"/>
          <w:i w:val="0"/>
          <w:iCs w:val="0"/>
          <w:caps w:val="0"/>
          <w:color w:val="333333"/>
          <w:spacing w:val="0"/>
          <w:sz w:val="21"/>
          <w:szCs w:val="21"/>
          <w:shd w:val="clear" w:fill="FFFFFF"/>
          <w:lang w:val="en-US" w:eastAsia="zh-CN"/>
        </w:rPr>
        <w:t>24</w:t>
      </w:r>
      <w:r>
        <w:rPr>
          <w:rFonts w:hint="eastAsia" w:ascii="微软雅黑" w:hAnsi="微软雅黑" w:eastAsia="微软雅黑" w:cs="微软雅黑"/>
          <w:i w:val="0"/>
          <w:iCs w:val="0"/>
          <w:caps w:val="0"/>
          <w:color w:val="333333"/>
          <w:spacing w:val="0"/>
          <w:sz w:val="21"/>
          <w:szCs w:val="21"/>
          <w:shd w:val="clear" w:fill="FFFFFF"/>
        </w:rPr>
        <w:t>年8~9月根据英国萨里大学报到要求，做好各项准备。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0" w:lineRule="atLeast"/>
        <w:ind w:right="0"/>
        <w:rPr>
          <w:rFonts w:hint="eastAsia" w:ascii="微软雅黑" w:hAnsi="微软雅黑" w:eastAsia="微软雅黑" w:cs="微软雅黑"/>
          <w:i w:val="0"/>
          <w:iCs w:val="0"/>
          <w:caps w:val="0"/>
          <w:color w:val="333333"/>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color w:val="333333"/>
        </w:rPr>
      </w:pPr>
      <w:r>
        <w:rPr>
          <w:rStyle w:val="6"/>
          <w:rFonts w:hint="eastAsia" w:ascii="微软雅黑" w:hAnsi="微软雅黑" w:eastAsia="微软雅黑" w:cs="微软雅黑"/>
          <w:b/>
          <w:bCs/>
          <w:i w:val="0"/>
          <w:iCs w:val="0"/>
          <w:caps w:val="0"/>
          <w:color w:val="333333"/>
          <w:spacing w:val="0"/>
          <w:sz w:val="27"/>
          <w:szCs w:val="27"/>
          <w:shd w:val="clear" w:fill="FFFFFF"/>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210" w:firstLineChars="100"/>
        <w:rPr>
          <w:color w:val="333333"/>
        </w:rPr>
      </w:pPr>
      <w:r>
        <w:rPr>
          <w:rFonts w:hint="eastAsia" w:ascii="微软雅黑" w:hAnsi="微软雅黑" w:eastAsia="微软雅黑" w:cs="微软雅黑"/>
          <w:i w:val="0"/>
          <w:iCs w:val="0"/>
          <w:caps w:val="0"/>
          <w:color w:val="333333"/>
          <w:spacing w:val="0"/>
          <w:sz w:val="21"/>
          <w:szCs w:val="21"/>
          <w:shd w:val="clear" w:fill="FFFFFF"/>
        </w:rPr>
        <w:t>南开大学商学院</w:t>
      </w:r>
      <w:r>
        <w:rPr>
          <w:rFonts w:hint="eastAsia" w:ascii="微软雅黑" w:hAnsi="微软雅黑" w:eastAsia="微软雅黑" w:cs="微软雅黑"/>
          <w:i w:val="0"/>
          <w:iCs w:val="0"/>
          <w:caps w:val="0"/>
          <w:color w:val="333333"/>
          <w:spacing w:val="0"/>
          <w:sz w:val="21"/>
          <w:szCs w:val="21"/>
          <w:shd w:val="clear" w:fill="FFFFFF"/>
          <w:lang w:val="en-US" w:eastAsia="zh-CN"/>
        </w:rPr>
        <w:t>国际交流与认证</w:t>
      </w:r>
      <w:r>
        <w:rPr>
          <w:rFonts w:hint="eastAsia" w:ascii="微软雅黑" w:hAnsi="微软雅黑" w:eastAsia="微软雅黑" w:cs="微软雅黑"/>
          <w:i w:val="0"/>
          <w:iCs w:val="0"/>
          <w:caps w:val="0"/>
          <w:color w:val="333333"/>
          <w:spacing w:val="0"/>
          <w:sz w:val="21"/>
          <w:szCs w:val="21"/>
          <w:shd w:val="clear" w:fill="FFFFFF"/>
        </w:rPr>
        <w:t>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210" w:firstLineChars="100"/>
        <w:rPr>
          <w:color w:val="333333"/>
        </w:rPr>
      </w:pPr>
      <w:r>
        <w:rPr>
          <w:rFonts w:hint="eastAsia" w:ascii="微软雅黑" w:hAnsi="微软雅黑" w:eastAsia="微软雅黑" w:cs="微软雅黑"/>
          <w:i w:val="0"/>
          <w:iCs w:val="0"/>
          <w:caps w:val="0"/>
          <w:color w:val="333333"/>
          <w:spacing w:val="0"/>
          <w:sz w:val="21"/>
          <w:szCs w:val="21"/>
          <w:shd w:val="clear" w:fill="FFFFFF"/>
        </w:rPr>
        <w:t>商学院大楼B801-2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210" w:firstLineChars="10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电子信箱：nkbsoiea@nankai.edu.cn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210" w:firstLineChars="100"/>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 022-</w:t>
      </w:r>
      <w:r>
        <w:rPr>
          <w:rFonts w:hint="eastAsia" w:ascii="微软雅黑" w:hAnsi="微软雅黑" w:eastAsia="微软雅黑" w:cs="微软雅黑"/>
          <w:i w:val="0"/>
          <w:iCs w:val="0"/>
          <w:caps w:val="0"/>
          <w:color w:val="333333"/>
          <w:spacing w:val="0"/>
          <w:sz w:val="21"/>
          <w:szCs w:val="21"/>
          <w:shd w:val="clear" w:fill="FFFFFF"/>
        </w:rPr>
        <w:t xml:space="preserve"> 23506127 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rFonts w:hint="eastAsia" w:ascii="微软雅黑" w:hAnsi="微软雅黑" w:eastAsia="微软雅黑" w:cs="微软雅黑"/>
          <w:i w:val="0"/>
          <w:iCs w:val="0"/>
          <w:caps w:val="0"/>
          <w:color w:val="333333"/>
          <w:spacing w:val="0"/>
          <w:sz w:val="21"/>
          <w:szCs w:val="21"/>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rStyle w:val="6"/>
          <w:rFonts w:hint="eastAsia" w:ascii="微软雅黑" w:hAnsi="微软雅黑" w:eastAsia="微软雅黑" w:cs="微软雅黑"/>
          <w:b/>
          <w:bCs/>
          <w:i w:val="0"/>
          <w:iCs w:val="0"/>
          <w:caps w:val="0"/>
          <w:color w:val="333333"/>
          <w:spacing w:val="0"/>
          <w:sz w:val="27"/>
          <w:szCs w:val="27"/>
          <w:shd w:val="clear" w:fill="FFFFFF"/>
        </w:rPr>
      </w:pPr>
      <w:r>
        <w:rPr>
          <w:rStyle w:val="6"/>
          <w:rFonts w:hint="eastAsia" w:ascii="微软雅黑" w:hAnsi="微软雅黑" w:eastAsia="微软雅黑" w:cs="微软雅黑"/>
          <w:b/>
          <w:bCs/>
          <w:i w:val="0"/>
          <w:iCs w:val="0"/>
          <w:caps w:val="0"/>
          <w:color w:val="333333"/>
          <w:spacing w:val="0"/>
          <w:sz w:val="27"/>
          <w:szCs w:val="27"/>
          <w:shd w:val="clear" w:fill="FFFFFF"/>
          <w:lang w:val="en-US" w:eastAsia="zh-CN"/>
        </w:rPr>
        <w:t>相关</w:t>
      </w:r>
      <w:r>
        <w:rPr>
          <w:rStyle w:val="6"/>
          <w:rFonts w:hint="eastAsia" w:ascii="微软雅黑" w:hAnsi="微软雅黑" w:eastAsia="微软雅黑" w:cs="微软雅黑"/>
          <w:b/>
          <w:bCs/>
          <w:i w:val="0"/>
          <w:iCs w:val="0"/>
          <w:caps w:val="0"/>
          <w:color w:val="333333"/>
          <w:spacing w:val="0"/>
          <w:sz w:val="27"/>
          <w:szCs w:val="27"/>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请在学院网站”</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"http://bs.nankai.edu.cn/xwtg/list.htm" \t "https://bs.nankai.edu.cn/xwlhpyxm/_self"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国际交流</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"https://bs.nankai.edu.cn/gjhzxm/list.htm" \t "https://bs.nankai.edu.cn/xwlhpyxm/_self"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国际合作项目</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lang w:val="en-US" w:eastAsia="zh-CN"/>
        </w:rPr>
        <w:t>→</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"https://bs.nankai.edu.cn/xwlhpyxm/list.htm" \t "https://bs.nankai.edu.cn/xwlhpyxm/_self"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学位联合培养项目</w:t>
      </w:r>
      <w:r>
        <w:rPr>
          <w:rFonts w:hint="eastAsia" w:ascii="微软雅黑" w:hAnsi="微软雅黑" w:eastAsia="微软雅黑" w:cs="微软雅黑"/>
          <w:i w:val="0"/>
          <w:iCs w:val="0"/>
          <w:caps w:val="0"/>
          <w:color w:val="333333"/>
          <w:spacing w:val="0"/>
          <w:sz w:val="21"/>
          <w:szCs w:val="21"/>
          <w:shd w:val="clear" w:fill="FFFFFF"/>
        </w:rPr>
        <w:fldChar w:fldCharType="end"/>
      </w:r>
      <w:r>
        <w:rPr>
          <w:rFonts w:hint="eastAsia" w:ascii="微软雅黑" w:hAnsi="微软雅黑" w:eastAsia="微软雅黑" w:cs="微软雅黑"/>
          <w:i w:val="0"/>
          <w:iCs w:val="0"/>
          <w:caps w:val="0"/>
          <w:color w:val="333333"/>
          <w:spacing w:val="0"/>
          <w:sz w:val="21"/>
          <w:szCs w:val="21"/>
          <w:shd w:val="clear" w:fill="FFFFFF"/>
          <w:lang w:val="en-US" w:eastAsia="zh-CN"/>
        </w:rPr>
        <w:t>→资料“板块下载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lang w:val="en-US" w:eastAsia="zh-CN"/>
        </w:rPr>
        <w:t>1</w:t>
      </w:r>
      <w:r>
        <w:rPr>
          <w:rFonts w:hint="eastAsia" w:ascii="微软雅黑" w:hAnsi="微软雅黑" w:eastAsia="微软雅黑" w:cs="微软雅黑"/>
          <w:i w:val="0"/>
          <w:iCs w:val="0"/>
          <w:caps w:val="0"/>
          <w:color w:val="333333"/>
          <w:spacing w:val="0"/>
          <w:sz w:val="21"/>
          <w:szCs w:val="21"/>
          <w:shd w:val="clear" w:fill="FFFFFF"/>
        </w:rPr>
        <w:t>. </w:t>
      </w:r>
      <w:r>
        <w:rPr>
          <w:rFonts w:hint="default" w:ascii="微软雅黑" w:hAnsi="微软雅黑" w:eastAsia="微软雅黑" w:cs="微软雅黑"/>
          <w:i w:val="0"/>
          <w:iCs w:val="0"/>
          <w:caps w:val="0"/>
          <w:color w:val="333333"/>
          <w:spacing w:val="0"/>
          <w:sz w:val="21"/>
          <w:szCs w:val="21"/>
          <w:shd w:val="clear" w:fill="FFFFFF"/>
        </w:rPr>
        <w:t>南开-萨里3+1本硕联合培养项目</w:t>
      </w:r>
      <w:r>
        <w:rPr>
          <w:rFonts w:hint="eastAsia" w:ascii="微软雅黑" w:hAnsi="微软雅黑" w:eastAsia="微软雅黑" w:cs="微软雅黑"/>
          <w:i w:val="0"/>
          <w:iCs w:val="0"/>
          <w:caps w:val="0"/>
          <w:color w:val="333333"/>
          <w:spacing w:val="0"/>
          <w:sz w:val="21"/>
          <w:szCs w:val="21"/>
          <w:shd w:val="clear" w:fill="FFFFFF"/>
        </w:rPr>
        <w:fldChar w:fldCharType="begin"/>
      </w:r>
      <w:r>
        <w:rPr>
          <w:rFonts w:hint="eastAsia" w:ascii="微软雅黑" w:hAnsi="微软雅黑" w:eastAsia="微软雅黑" w:cs="微软雅黑"/>
          <w:i w:val="0"/>
          <w:iCs w:val="0"/>
          <w:caps w:val="0"/>
          <w:color w:val="333333"/>
          <w:spacing w:val="0"/>
          <w:sz w:val="21"/>
          <w:szCs w:val="21"/>
          <w:shd w:val="clear" w:fill="FFFFFF"/>
        </w:rPr>
        <w:instrText xml:space="preserve"> HYPERLINK "http://ibs.nankai.edu.cn/files/ueditor/php/upload/20161027/1477561742236502.pdf" </w:instrText>
      </w:r>
      <w:r>
        <w:rPr>
          <w:rFonts w:hint="eastAsia" w:ascii="微软雅黑" w:hAnsi="微软雅黑" w:eastAsia="微软雅黑" w:cs="微软雅黑"/>
          <w:i w:val="0"/>
          <w:iCs w:val="0"/>
          <w:caps w:val="0"/>
          <w:color w:val="333333"/>
          <w:spacing w:val="0"/>
          <w:sz w:val="21"/>
          <w:szCs w:val="21"/>
          <w:shd w:val="clear" w:fill="FFFFFF"/>
        </w:rPr>
        <w:fldChar w:fldCharType="separate"/>
      </w:r>
      <w:r>
        <w:rPr>
          <w:rFonts w:hint="eastAsia" w:ascii="微软雅黑" w:hAnsi="微软雅黑" w:eastAsia="微软雅黑" w:cs="微软雅黑"/>
          <w:i w:val="0"/>
          <w:iCs w:val="0"/>
          <w:caps w:val="0"/>
          <w:color w:val="333333"/>
          <w:spacing w:val="0"/>
          <w:sz w:val="21"/>
          <w:szCs w:val="21"/>
          <w:shd w:val="clear" w:fill="FFFFFF"/>
        </w:rPr>
        <w:t>选修课程</w:t>
      </w:r>
      <w:r>
        <w:rPr>
          <w:rFonts w:hint="eastAsia" w:ascii="微软雅黑" w:hAnsi="微软雅黑" w:eastAsia="微软雅黑" w:cs="微软雅黑"/>
          <w:i w:val="0"/>
          <w:iCs w:val="0"/>
          <w:caps w:val="0"/>
          <w:color w:val="333333"/>
          <w:spacing w:val="0"/>
          <w:sz w:val="21"/>
          <w:szCs w:val="21"/>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rPr>
        <w:t>2.  </w:t>
      </w:r>
      <w:r>
        <w:rPr>
          <w:rFonts w:hint="default" w:ascii="微软雅黑" w:hAnsi="微软雅黑" w:eastAsia="微软雅黑" w:cs="微软雅黑"/>
          <w:i w:val="0"/>
          <w:iCs w:val="0"/>
          <w:caps w:val="0"/>
          <w:color w:val="333333"/>
          <w:spacing w:val="0"/>
          <w:sz w:val="21"/>
          <w:szCs w:val="21"/>
          <w:shd w:val="clear" w:fill="FFFFFF"/>
        </w:rPr>
        <w:t>南开-萨里3+1本硕联合培养项目</w:t>
      </w:r>
      <w:r>
        <w:rPr>
          <w:rFonts w:hint="eastAsia" w:ascii="微软雅黑" w:hAnsi="微软雅黑" w:eastAsia="微软雅黑" w:cs="微软雅黑"/>
          <w:i w:val="0"/>
          <w:iCs w:val="0"/>
          <w:caps w:val="0"/>
          <w:color w:val="333333"/>
          <w:spacing w:val="0"/>
          <w:sz w:val="21"/>
          <w:szCs w:val="21"/>
          <w:shd w:val="clear" w:fill="FFFFFF"/>
          <w:lang w:val="en-US" w:eastAsia="zh-CN"/>
        </w:rPr>
        <w:t>预报名表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jc w:val="lef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3、萨里大学宣传手册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NDk5MDBlMmMxYjQwMzY1YWE1M2ViYmZiMzg5NGQifQ=="/>
  </w:docVars>
  <w:rsids>
    <w:rsidRoot w:val="00000000"/>
    <w:rsid w:val="01806B19"/>
    <w:rsid w:val="080E779C"/>
    <w:rsid w:val="0BB30198"/>
    <w:rsid w:val="401E075B"/>
    <w:rsid w:val="41D10B14"/>
    <w:rsid w:val="501D321D"/>
    <w:rsid w:val="58D258A1"/>
    <w:rsid w:val="5D043BE9"/>
    <w:rsid w:val="62D609DA"/>
    <w:rsid w:val="724B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2024-05-16T02:09:00Z</dcterms:created>
  <dc:creator>Administrator</dc:creator>
  <cp:lastModifiedBy>tracy</cp:lastModifiedBy>
  <dcterms:modified xsi:type="dcterms:W3CDTF">2024-05-21T02:49:28Z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0147917517F449CFBA575D4649E8C063_12</vt:lpwstr>
  </property>
</Properties>
</file>