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inorEastAsia" w:hAnsiTheme="minorEastAsia" w:eastAsiaTheme="minorEastAsia" w:cstheme="minorEastAsia"/>
          <w:b/>
          <w:bCs/>
          <w:color w:val="auto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0"/>
          <w:szCs w:val="30"/>
          <w:lang w:val="en-US" w:eastAsia="zh-CN"/>
        </w:rPr>
        <w:t>考生本人联系方式及邮寄地址</w:t>
      </w:r>
    </w:p>
    <w:p>
      <w:pPr>
        <w:jc w:val="center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报考专业：</w:t>
      </w:r>
      <w:r>
        <w:rPr>
          <w:rFonts w:hint="default" w:asciiTheme="minorEastAsia" w:hAnsiTheme="minorEastAsia" w:cstheme="minorEastAsia"/>
          <w:color w:val="auto"/>
          <w:sz w:val="24"/>
          <w:szCs w:val="24"/>
          <w:lang w:val="en-US" w:eastAsia="zh-CN"/>
        </w:rPr>
        <w:sym w:font="Wingdings 2" w:char="00A3"/>
      </w: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 xml:space="preserve"> MBA       </w:t>
      </w:r>
      <w:r>
        <w:rPr>
          <w:rFonts w:hint="default" w:asciiTheme="minorEastAsia" w:hAnsiTheme="minorEastAsia" w:cstheme="minorEastAsia"/>
          <w:color w:val="auto"/>
          <w:sz w:val="24"/>
          <w:szCs w:val="24"/>
          <w:lang w:val="en-US" w:eastAsia="zh-CN"/>
        </w:rPr>
        <w:sym w:font="Wingdings 2" w:char="00A3"/>
      </w: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 xml:space="preserve"> MPAcc      </w:t>
      </w:r>
      <w:r>
        <w:rPr>
          <w:rFonts w:hint="default" w:asciiTheme="minorEastAsia" w:hAnsiTheme="minorEastAsia" w:cstheme="minorEastAsia"/>
          <w:color w:val="auto"/>
          <w:sz w:val="24"/>
          <w:szCs w:val="24"/>
          <w:lang w:val="en-US" w:eastAsia="zh-CN"/>
        </w:rPr>
        <w:sym w:font="Wingdings 2" w:char="00A3"/>
      </w: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 xml:space="preserve"> MEM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考生姓名：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考生编号：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考生联系方式：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考生本人邮寄地址：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E84322"/>
    <w:rsid w:val="2F602DE0"/>
    <w:rsid w:val="3FE84322"/>
    <w:rsid w:val="461E0B17"/>
    <w:rsid w:val="4C49508C"/>
    <w:rsid w:val="6207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2020-05-20T08:38:00Z</dcterms:created>
  <dc:creator>阿布就叫钱多多</dc:creator>
  <cp:lastModifiedBy>阿布就叫钱多多</cp:lastModifiedBy>
  <dcterms:modified xsi:type="dcterms:W3CDTF">2020-05-20T08:51:28Z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